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17" w:rsidRPr="00B22A21" w:rsidRDefault="00AF5F17" w:rsidP="00AF5F17">
      <w:pPr>
        <w:rPr>
          <w:b/>
          <w:noProof/>
          <w:lang w:val="sr-Latn-CS"/>
        </w:rPr>
      </w:pPr>
      <w:bookmarkStart w:id="0" w:name="_GoBack"/>
      <w:bookmarkEnd w:id="0"/>
      <w:r w:rsidRPr="00B22A21">
        <w:rPr>
          <w:b/>
          <w:noProof/>
          <w:lang w:val="sr-Latn-CS"/>
        </w:rPr>
        <w:t>РЕПУБЛИКА СРПСКA</w:t>
      </w:r>
    </w:p>
    <w:p w:rsidR="00AF5F17" w:rsidRPr="00B22A21" w:rsidRDefault="00AF5F17" w:rsidP="00AF5F17">
      <w:pPr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>ГРАД ДОБОЈ</w:t>
      </w:r>
    </w:p>
    <w:p w:rsidR="00AF5F17" w:rsidRPr="00B22A21" w:rsidRDefault="00AF5F17" w:rsidP="00AF5F17">
      <w:pPr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 xml:space="preserve">СКУПШТИНА ГРАДА ДОБОЈ    </w:t>
      </w:r>
    </w:p>
    <w:p w:rsidR="00AF5F17" w:rsidRPr="00B22A21" w:rsidRDefault="00AF5F17" w:rsidP="00AF5F17">
      <w:pPr>
        <w:rPr>
          <w:b/>
          <w:noProof/>
          <w:lang w:val="sr-Latn-CS"/>
        </w:rPr>
      </w:pPr>
    </w:p>
    <w:p w:rsidR="00AF5F17" w:rsidRPr="00B22A21" w:rsidRDefault="00AF5F17" w:rsidP="00AF5F17">
      <w:pPr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>Број: 01-013-</w:t>
      </w:r>
      <w:r w:rsidR="003E3B7F" w:rsidRPr="00B22A21">
        <w:rPr>
          <w:b/>
          <w:noProof/>
          <w:lang w:val="sr-Latn-CS"/>
        </w:rPr>
        <w:t>231</w:t>
      </w:r>
      <w:r w:rsidRPr="00B22A21">
        <w:rPr>
          <w:b/>
          <w:noProof/>
          <w:lang w:val="sr-Latn-CS"/>
        </w:rPr>
        <w:t xml:space="preserve">/20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F17" w:rsidRPr="00B22A21" w:rsidRDefault="00AF5F17" w:rsidP="00AF5F17">
      <w:pPr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 xml:space="preserve">Датум, </w:t>
      </w:r>
      <w:r w:rsidR="00DD4655" w:rsidRPr="00B22A21">
        <w:rPr>
          <w:b/>
          <w:noProof/>
          <w:lang w:val="sr-Latn-CS"/>
        </w:rPr>
        <w:t>27</w:t>
      </w:r>
      <w:r w:rsidRPr="00B22A21">
        <w:rPr>
          <w:b/>
          <w:noProof/>
          <w:lang w:val="sr-Latn-CS"/>
        </w:rPr>
        <w:t>.0</w:t>
      </w:r>
      <w:r w:rsidR="00DD4655" w:rsidRPr="00B22A21">
        <w:rPr>
          <w:b/>
          <w:noProof/>
          <w:lang w:val="sr-Latn-CS"/>
        </w:rPr>
        <w:t>8</w:t>
      </w:r>
      <w:r w:rsidRPr="00B22A21">
        <w:rPr>
          <w:b/>
          <w:noProof/>
          <w:lang w:val="sr-Latn-CS"/>
        </w:rPr>
        <w:t xml:space="preserve">.2020. године </w:t>
      </w:r>
    </w:p>
    <w:p w:rsidR="00AF5F17" w:rsidRPr="00B22A21" w:rsidRDefault="00AF5F17" w:rsidP="00AF5F17">
      <w:pPr>
        <w:rPr>
          <w:b/>
          <w:noProof/>
          <w:lang w:val="sr-Latn-CS"/>
        </w:rPr>
      </w:pPr>
    </w:p>
    <w:p w:rsidR="00AF5F17" w:rsidRPr="00B22A21" w:rsidRDefault="00AF5F17" w:rsidP="00AF5F17">
      <w:pPr>
        <w:jc w:val="both"/>
        <w:rPr>
          <w:noProof/>
          <w:lang w:val="sr-Latn-CS"/>
        </w:rPr>
      </w:pPr>
      <w:r w:rsidRPr="00B22A21">
        <w:rPr>
          <w:noProof/>
          <w:lang w:val="sr-Latn-CS"/>
        </w:rPr>
        <w:t>На основу члана  52. Статута Града Добој („Службени гласник Града Добој”, број: 1/17) и члана 74., став 4. Пословника о раду Скупштине Града Добој („Службени гласник Града Добој”, број: 1/17),</w:t>
      </w:r>
    </w:p>
    <w:p w:rsidR="00AF5F17" w:rsidRPr="00B22A21" w:rsidRDefault="00AF5F17" w:rsidP="00AF5F17">
      <w:pPr>
        <w:jc w:val="center"/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 xml:space="preserve">С А З И В А М  </w:t>
      </w:r>
    </w:p>
    <w:p w:rsidR="00AF5F17" w:rsidRPr="00B22A21" w:rsidRDefault="00AF5F17" w:rsidP="00AF5F17">
      <w:pPr>
        <w:jc w:val="center"/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 xml:space="preserve">                                           </w:t>
      </w:r>
    </w:p>
    <w:p w:rsidR="00AF5F17" w:rsidRPr="00B22A21" w:rsidRDefault="00DB6C59" w:rsidP="00AF5F17">
      <w:pPr>
        <w:spacing w:after="160" w:line="256" w:lineRule="auto"/>
        <w:jc w:val="both"/>
        <w:rPr>
          <w:rFonts w:eastAsiaTheme="minorHAnsi"/>
          <w:noProof/>
          <w:lang w:val="sr-Latn-CS" w:eastAsia="en-US"/>
        </w:rPr>
      </w:pPr>
      <w:r w:rsidRPr="00B22A21">
        <w:rPr>
          <w:rFonts w:eastAsiaTheme="minorHAnsi"/>
          <w:noProof/>
          <w:lang w:val="sr-Latn-CS" w:eastAsia="en-US"/>
        </w:rPr>
        <w:t>Тридесету</w:t>
      </w:r>
      <w:r w:rsidR="00AF5F17" w:rsidRPr="00B22A21">
        <w:rPr>
          <w:rFonts w:eastAsiaTheme="minorHAnsi"/>
          <w:noProof/>
          <w:lang w:val="sr-Latn-CS" w:eastAsia="en-US"/>
        </w:rPr>
        <w:t xml:space="preserve"> редовну сједницу Скупштине Града Добој за </w:t>
      </w:r>
      <w:r w:rsidRPr="00B22A21">
        <w:rPr>
          <w:rFonts w:eastAsiaTheme="minorHAnsi"/>
          <w:noProof/>
          <w:lang w:val="sr-Latn-CS" w:eastAsia="en-US"/>
        </w:rPr>
        <w:t>03</w:t>
      </w:r>
      <w:r w:rsidR="00AF5F17" w:rsidRPr="00B22A21">
        <w:rPr>
          <w:rFonts w:eastAsiaTheme="minorHAnsi"/>
          <w:noProof/>
          <w:lang w:val="sr-Latn-CS" w:eastAsia="en-US"/>
        </w:rPr>
        <w:t>.09.2020.године (</w:t>
      </w:r>
      <w:r w:rsidRPr="00B22A21">
        <w:rPr>
          <w:rFonts w:eastAsiaTheme="minorHAnsi"/>
          <w:noProof/>
          <w:lang w:val="sr-Latn-CS" w:eastAsia="en-US"/>
        </w:rPr>
        <w:t>четвртак</w:t>
      </w:r>
      <w:r w:rsidR="00AF5F17" w:rsidRPr="00B22A21">
        <w:rPr>
          <w:rFonts w:eastAsiaTheme="minorHAnsi"/>
          <w:noProof/>
          <w:lang w:val="sr-Latn-CS" w:eastAsia="en-US"/>
        </w:rPr>
        <w:t>). Сједница ће се одржати у Великој сали Скупштине Града Добоја, са почетком  у 10.00  часова.</w:t>
      </w:r>
    </w:p>
    <w:p w:rsidR="00AF5F17" w:rsidRPr="00B22A21" w:rsidRDefault="00AF5F17" w:rsidP="00AF5F17">
      <w:pPr>
        <w:spacing w:after="160" w:line="256" w:lineRule="auto"/>
        <w:jc w:val="both"/>
        <w:rPr>
          <w:rFonts w:eastAsiaTheme="minorHAnsi"/>
          <w:noProof/>
          <w:lang w:val="sr-Latn-CS" w:eastAsia="en-US"/>
        </w:rPr>
      </w:pPr>
      <w:r w:rsidRPr="00B22A21">
        <w:rPr>
          <w:rFonts w:eastAsiaTheme="minorHAnsi"/>
          <w:noProof/>
          <w:lang w:val="sr-Latn-CS" w:eastAsia="en-US"/>
        </w:rPr>
        <w:t xml:space="preserve">Колегијум Скупштине за </w:t>
      </w:r>
      <w:r w:rsidR="00DB6C59" w:rsidRPr="00B22A21">
        <w:rPr>
          <w:rFonts w:eastAsiaTheme="minorHAnsi"/>
          <w:noProof/>
          <w:lang w:val="sr-Latn-CS" w:eastAsia="en-US"/>
        </w:rPr>
        <w:t>тридесету</w:t>
      </w:r>
      <w:r w:rsidRPr="00B22A21">
        <w:rPr>
          <w:rFonts w:eastAsiaTheme="minorHAnsi"/>
          <w:noProof/>
          <w:lang w:val="sr-Latn-CS" w:eastAsia="en-US"/>
        </w:rPr>
        <w:t xml:space="preserve"> редовну сједницу Скупштине Града Добој предлаже следећи, </w:t>
      </w:r>
    </w:p>
    <w:p w:rsidR="00AF5F17" w:rsidRPr="00B22A21" w:rsidRDefault="00AF5F17" w:rsidP="00AF5F17">
      <w:pPr>
        <w:jc w:val="center"/>
        <w:rPr>
          <w:b/>
          <w:noProof/>
          <w:lang w:val="sr-Latn-CS"/>
        </w:rPr>
      </w:pPr>
      <w:r w:rsidRPr="00B22A21">
        <w:rPr>
          <w:b/>
          <w:noProof/>
          <w:lang w:val="sr-Latn-CS"/>
        </w:rPr>
        <w:t>Д Н Е В Н И   Р ЕД :</w:t>
      </w:r>
    </w:p>
    <w:p w:rsidR="00AF5F17" w:rsidRPr="00B22A21" w:rsidRDefault="00AF5F17" w:rsidP="00AF5F17">
      <w:pPr>
        <w:jc w:val="center"/>
        <w:rPr>
          <w:b/>
          <w:noProof/>
          <w:lang w:val="sr-Latn-CS"/>
        </w:rPr>
      </w:pPr>
    </w:p>
    <w:p w:rsidR="00DB6C59" w:rsidRPr="00B22A21" w:rsidRDefault="00AF5F17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Извода из записника са двадесетдевете редовне сједнице Скупштине Града Добој од 14.07.2020. године,</w:t>
      </w:r>
    </w:p>
    <w:p w:rsidR="007C14D4" w:rsidRPr="00B22A21" w:rsidRDefault="007C14D4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нацрта Одлуке о усвајању другог ребаланса буџета Града Добој за 2020. годину,</w:t>
      </w:r>
    </w:p>
    <w:p w:rsidR="007C14D4" w:rsidRPr="00B22A21" w:rsidRDefault="007C14D4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нацрта Одлуке о извршењу другог ребаланса буџета Града Добој за 2020. годину,</w:t>
      </w:r>
    </w:p>
    <w:p w:rsidR="00DB6C59" w:rsidRPr="00B22A21" w:rsidRDefault="00DB6C59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bCs/>
          <w:noProof/>
          <w:lang w:val="sr-Latn-CS"/>
        </w:rPr>
        <w:t xml:space="preserve">Разматрање приједлога Одлуке о </w:t>
      </w:r>
      <w:r w:rsidRPr="00B22A21">
        <w:rPr>
          <w:noProof/>
          <w:lang w:val="sr-Latn-CS"/>
        </w:rPr>
        <w:t>измјени и допуни Програма мјера и активности за утврђивање стања и уређења простора за 2020-2021. годину,</w:t>
      </w:r>
    </w:p>
    <w:p w:rsidR="00DB6C59" w:rsidRPr="00B22A21" w:rsidRDefault="00DB6C59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bCs/>
          <w:noProof/>
          <w:lang w:val="sr-Latn-CS"/>
        </w:rPr>
        <w:t>Разматрање приједлога Одлуке o приступању измјени дијела Регулационог плана „Центар“ Добој- ревизија, блок 5,</w:t>
      </w:r>
    </w:p>
    <w:p w:rsidR="00DB6C59" w:rsidRPr="00B22A21" w:rsidRDefault="00DB6C59" w:rsidP="00DB6C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bCs/>
          <w:noProof/>
          <w:lang w:val="sr-Latn-CS"/>
        </w:rPr>
        <w:t>Разматрање приједлога Одлуке о</w:t>
      </w:r>
      <w:r w:rsidRPr="00B22A21">
        <w:rPr>
          <w:b/>
          <w:noProof/>
          <w:lang w:val="sr-Latn-CS"/>
        </w:rPr>
        <w:t xml:space="preserve"> </w:t>
      </w:r>
      <w:r w:rsidRPr="00B22A21">
        <w:rPr>
          <w:noProof/>
          <w:lang w:val="sr-Latn-CS"/>
        </w:rPr>
        <w:t>именовању Савјета за праћење измјене дијела  Регулационог плана „Центар“ Добој, ревизија, блок 5,</w:t>
      </w:r>
    </w:p>
    <w:p w:rsidR="006D7899" w:rsidRPr="00B22A21" w:rsidRDefault="006D7899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приједлога Одлуке о утврђивању назива улица,</w:t>
      </w:r>
    </w:p>
    <w:p w:rsidR="007E58E5" w:rsidRPr="00B22A21" w:rsidRDefault="007E58E5" w:rsidP="007E58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 xml:space="preserve">Разматрање приједлога Одлуке </w:t>
      </w:r>
      <w:r w:rsidRPr="00B22A21">
        <w:rPr>
          <w:rFonts w:eastAsiaTheme="minorHAnsi"/>
          <w:noProof/>
          <w:lang w:val="sr-Latn-CS" w:eastAsia="en-US"/>
        </w:rPr>
        <w:t>о преносу права својине без накнаде,</w:t>
      </w:r>
    </w:p>
    <w:p w:rsidR="00AF5F17" w:rsidRPr="00B22A21" w:rsidRDefault="00AF5F17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приједлога Одлуке о допуни Одлуке о суфинансирању средстава за куповину 100 станова у сврху подстицања младих брачних парова на подручју Града Добој,</w:t>
      </w:r>
    </w:p>
    <w:p w:rsidR="007A46FA" w:rsidRPr="00B22A21" w:rsidRDefault="00AF5F17" w:rsidP="007A46F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приједлога Одлуке одређивању повјереника и замјеника повјереника заштите и спасавања на подручју Града Добој,</w:t>
      </w:r>
    </w:p>
    <w:p w:rsidR="007043E7" w:rsidRPr="00B22A21" w:rsidRDefault="007043E7" w:rsidP="007A46F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bookmarkStart w:id="1" w:name="_Hlk49408690"/>
      <w:r w:rsidRPr="00B22A21">
        <w:rPr>
          <w:noProof/>
          <w:lang w:val="sr-Latn-CS"/>
        </w:rPr>
        <w:t>Разматрање приједлога Одлуке</w:t>
      </w:r>
      <w:r w:rsidRPr="00B22A21">
        <w:rPr>
          <w:noProof/>
          <w:lang w:val="sr-Latn-CS"/>
        </w:rPr>
        <w:t xml:space="preserve"> о суфинансира</w:t>
      </w:r>
      <w:r w:rsidR="00B22A21" w:rsidRPr="00B22A21">
        <w:rPr>
          <w:noProof/>
          <w:lang w:val="sr-Latn-CS"/>
        </w:rPr>
        <w:t xml:space="preserve">њу трошкова санације оштећених и дотрајалих </w:t>
      </w:r>
      <w:r w:rsidRPr="00B22A21">
        <w:rPr>
          <w:noProof/>
          <w:lang w:val="sr-Latn-CS"/>
        </w:rPr>
        <w:t>фасада у Граду Добој,</w:t>
      </w:r>
    </w:p>
    <w:bookmarkEnd w:id="1"/>
    <w:p w:rsidR="007A46FA" w:rsidRPr="00B22A21" w:rsidRDefault="007A46FA" w:rsidP="007A46F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rFonts w:eastAsiaTheme="minorHAnsi"/>
          <w:noProof/>
          <w:lang w:val="sr-Latn-CS" w:eastAsia="en-US"/>
        </w:rPr>
        <w:t xml:space="preserve">Разматрање </w:t>
      </w:r>
      <w:r w:rsidRPr="00B22A21">
        <w:rPr>
          <w:noProof/>
          <w:lang w:val="sr-Latn-CS"/>
        </w:rPr>
        <w:t>приједлога</w:t>
      </w:r>
      <w:r w:rsidRPr="00B22A21">
        <w:rPr>
          <w:rFonts w:eastAsiaTheme="minorHAnsi"/>
          <w:noProof/>
          <w:lang w:val="sr-Latn-CS" w:eastAsia="en-US"/>
        </w:rPr>
        <w:t xml:space="preserve"> Програма кориштења прихода од посебних накнада за шуме у 2020. години,</w:t>
      </w:r>
    </w:p>
    <w:p w:rsidR="000E21E1" w:rsidRPr="00B22A21" w:rsidRDefault="00AF5F17" w:rsidP="000E21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нацрта Годишњег програма рада предшколске установе за предшколску 2020/2021 годину,</w:t>
      </w:r>
    </w:p>
    <w:p w:rsidR="000E21E1" w:rsidRPr="00B22A21" w:rsidRDefault="000E21E1" w:rsidP="000E21E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Разматрање Годишњег извјештаја о имплементацији Стратегије за 2019. годину,</w:t>
      </w:r>
    </w:p>
    <w:p w:rsidR="006D7899" w:rsidRPr="00B22A21" w:rsidRDefault="006D7899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bookmarkStart w:id="2" w:name="_Hlk49338603"/>
      <w:r w:rsidRPr="00B22A21">
        <w:rPr>
          <w:noProof/>
          <w:lang w:val="sr-Latn-CS"/>
        </w:rPr>
        <w:t xml:space="preserve">Разматрање Информације </w:t>
      </w:r>
      <w:bookmarkEnd w:id="2"/>
      <w:r w:rsidRPr="00B22A21">
        <w:rPr>
          <w:noProof/>
          <w:lang w:val="sr-Latn-CS"/>
        </w:rPr>
        <w:t>о упису ученика у први разред основне школе за школску 2020-2021. годину</w:t>
      </w:r>
      <w:r w:rsidR="000E21E1" w:rsidRPr="00B22A21">
        <w:rPr>
          <w:noProof/>
          <w:lang w:val="sr-Latn-CS"/>
        </w:rPr>
        <w:t>,</w:t>
      </w:r>
    </w:p>
    <w:p w:rsidR="006F7590" w:rsidRPr="00B22A21" w:rsidRDefault="0001287B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lastRenderedPageBreak/>
        <w:t>Разматрање Информације о утрошку електричне енергије за јавну расвјету јануар – јун 2020.године,</w:t>
      </w:r>
    </w:p>
    <w:p w:rsidR="00AF5F17" w:rsidRPr="00B22A21" w:rsidRDefault="00AF5F17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Кадровска рјешења,</w:t>
      </w:r>
    </w:p>
    <w:p w:rsidR="00AF5F17" w:rsidRPr="00B22A21" w:rsidRDefault="00AF5F17" w:rsidP="00AF5F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noProof/>
          <w:lang w:val="sr-Latn-CS" w:eastAsia="en-US"/>
        </w:rPr>
      </w:pPr>
      <w:r w:rsidRPr="00B22A21">
        <w:rPr>
          <w:noProof/>
          <w:lang w:val="sr-Latn-CS"/>
        </w:rPr>
        <w:t>Одборничка питања.</w:t>
      </w:r>
    </w:p>
    <w:p w:rsidR="00AF5F17" w:rsidRPr="00B22A21" w:rsidRDefault="00AF5F17" w:rsidP="00AF5F17">
      <w:pPr>
        <w:spacing w:after="160" w:line="256" w:lineRule="auto"/>
        <w:jc w:val="both"/>
        <w:rPr>
          <w:rFonts w:eastAsiaTheme="minorHAnsi"/>
          <w:b/>
          <w:bCs/>
          <w:noProof/>
          <w:sz w:val="22"/>
          <w:szCs w:val="22"/>
          <w:lang w:val="sr-Latn-CS" w:eastAsia="en-US"/>
        </w:rPr>
      </w:pPr>
    </w:p>
    <w:p w:rsidR="00AF5F17" w:rsidRPr="00B22A21" w:rsidRDefault="00AF5F17" w:rsidP="00AF5F17">
      <w:pPr>
        <w:spacing w:after="160" w:line="256" w:lineRule="auto"/>
        <w:ind w:left="360"/>
        <w:jc w:val="both"/>
        <w:rPr>
          <w:rFonts w:eastAsiaTheme="minorHAnsi"/>
          <w:b/>
          <w:bCs/>
          <w:noProof/>
          <w:sz w:val="22"/>
          <w:szCs w:val="22"/>
          <w:lang w:val="sr-Latn-CS" w:eastAsia="en-US"/>
        </w:rPr>
      </w:pPr>
      <w:r w:rsidRPr="00B22A21">
        <w:rPr>
          <w:rFonts w:eastAsiaTheme="minorHAnsi"/>
          <w:b/>
          <w:bCs/>
          <w:noProof/>
          <w:sz w:val="22"/>
          <w:szCs w:val="22"/>
          <w:lang w:val="sr-Latn-CS" w:eastAsia="en-US"/>
        </w:rPr>
        <w:t>НАПОМЕНА:</w:t>
      </w:r>
    </w:p>
    <w:p w:rsidR="00F7054D" w:rsidRPr="00B22A21" w:rsidRDefault="00F7054D" w:rsidP="00F7054D">
      <w:pPr>
        <w:numPr>
          <w:ilvl w:val="0"/>
          <w:numId w:val="2"/>
        </w:numPr>
        <w:jc w:val="both"/>
        <w:rPr>
          <w:bCs/>
          <w:noProof/>
          <w:lang w:val="sr-Latn-CS"/>
        </w:rPr>
      </w:pPr>
      <w:r w:rsidRPr="00B22A21">
        <w:rPr>
          <w:bCs/>
          <w:noProof/>
          <w:lang w:val="sr-Latn-CS"/>
        </w:rPr>
        <w:t xml:space="preserve">Maтеријали за </w:t>
      </w:r>
      <w:r w:rsidRPr="00B22A21">
        <w:rPr>
          <w:bCs/>
          <w:noProof/>
          <w:lang w:val="sr-Latn-CS"/>
        </w:rPr>
        <w:t xml:space="preserve">2., </w:t>
      </w:r>
      <w:r w:rsidRPr="00B22A21">
        <w:rPr>
          <w:bCs/>
          <w:noProof/>
          <w:lang w:val="sr-Latn-CS"/>
        </w:rPr>
        <w:t>3., и 1</w:t>
      </w:r>
      <w:r w:rsidRPr="00B22A21">
        <w:rPr>
          <w:bCs/>
          <w:noProof/>
          <w:lang w:val="sr-Latn-CS"/>
        </w:rPr>
        <w:t>4</w:t>
      </w:r>
      <w:r w:rsidRPr="00B22A21">
        <w:rPr>
          <w:bCs/>
          <w:noProof/>
          <w:lang w:val="sr-Latn-CS"/>
        </w:rPr>
        <w:t>. тачку дневног реда ће бити накнадно достављени.</w:t>
      </w:r>
    </w:p>
    <w:p w:rsidR="00F7054D" w:rsidRPr="00B22A21" w:rsidRDefault="00F7054D" w:rsidP="00F7054D">
      <w:pPr>
        <w:numPr>
          <w:ilvl w:val="0"/>
          <w:numId w:val="2"/>
        </w:numPr>
        <w:jc w:val="both"/>
        <w:rPr>
          <w:bCs/>
          <w:noProof/>
          <w:lang w:val="sr-Latn-CS"/>
        </w:rPr>
      </w:pPr>
      <w:r w:rsidRPr="00B22A21">
        <w:rPr>
          <w:bCs/>
          <w:noProof/>
          <w:lang w:val="sr-Latn-CS"/>
        </w:rPr>
        <w:t xml:space="preserve">Материјал под тачком </w:t>
      </w:r>
      <w:r w:rsidRPr="00B22A21">
        <w:rPr>
          <w:bCs/>
          <w:noProof/>
          <w:lang w:val="sr-Latn-CS"/>
        </w:rPr>
        <w:t>12</w:t>
      </w:r>
      <w:r w:rsidRPr="00B22A21">
        <w:rPr>
          <w:bCs/>
          <w:noProof/>
          <w:lang w:val="sr-Latn-CS"/>
        </w:rPr>
        <w:t>. достављен је на прошлом скупштинском засиједању.</w:t>
      </w:r>
    </w:p>
    <w:p w:rsidR="00AF5F17" w:rsidRPr="00B22A21" w:rsidRDefault="00AF5F17" w:rsidP="00F7054D">
      <w:pPr>
        <w:numPr>
          <w:ilvl w:val="0"/>
          <w:numId w:val="2"/>
        </w:numPr>
        <w:spacing w:line="256" w:lineRule="auto"/>
        <w:jc w:val="both"/>
        <w:rPr>
          <w:rFonts w:eastAsiaTheme="minorHAnsi"/>
          <w:bCs/>
          <w:noProof/>
          <w:sz w:val="22"/>
          <w:szCs w:val="22"/>
          <w:lang w:val="sr-Latn-CS" w:eastAsia="en-US"/>
        </w:rPr>
      </w:pPr>
      <w:r w:rsidRPr="00B22A21">
        <w:rPr>
          <w:noProof/>
          <w:lang w:val="sr-Latn-CS"/>
        </w:rPr>
        <w:t>Молимо одборнике да сједници присуствују у заказано вријеме, а у случају спријечености</w:t>
      </w:r>
      <w:r w:rsidRPr="00B22A21">
        <w:rPr>
          <w:bCs/>
          <w:noProof/>
          <w:lang w:val="sr-Latn-CS"/>
        </w:rPr>
        <w:t xml:space="preserve"> да обавијесте Стручну службу Скупштине Града Добој, </w:t>
      </w:r>
      <w:r w:rsidRPr="00B22A21">
        <w:rPr>
          <w:b/>
          <w:noProof/>
          <w:lang w:val="sr-Latn-CS"/>
        </w:rPr>
        <w:t>те да на истој поступе у складу са обавезним заштитним мјерама које налаже Републички штаб за ванредне ситуације</w:t>
      </w:r>
      <w:r w:rsidRPr="00B22A21">
        <w:rPr>
          <w:rFonts w:eastAsiaTheme="minorHAnsi"/>
          <w:bCs/>
          <w:noProof/>
          <w:sz w:val="22"/>
          <w:szCs w:val="22"/>
          <w:lang w:val="sr-Latn-CS" w:eastAsia="en-US"/>
        </w:rPr>
        <w:t xml:space="preserve">.  </w:t>
      </w:r>
    </w:p>
    <w:p w:rsidR="00F7054D" w:rsidRPr="00B22A21" w:rsidRDefault="00F7054D" w:rsidP="00F7054D">
      <w:pPr>
        <w:spacing w:line="256" w:lineRule="auto"/>
        <w:ind w:left="720"/>
        <w:jc w:val="both"/>
        <w:rPr>
          <w:rFonts w:eastAsiaTheme="minorHAnsi"/>
          <w:bCs/>
          <w:noProof/>
          <w:sz w:val="22"/>
          <w:szCs w:val="22"/>
          <w:lang w:val="sr-Latn-CS" w:eastAsia="en-US"/>
        </w:rPr>
      </w:pPr>
    </w:p>
    <w:p w:rsidR="00F7054D" w:rsidRPr="00B22A21" w:rsidRDefault="00F7054D" w:rsidP="00F7054D">
      <w:pPr>
        <w:spacing w:line="256" w:lineRule="auto"/>
        <w:ind w:left="720"/>
        <w:jc w:val="both"/>
        <w:rPr>
          <w:rFonts w:eastAsiaTheme="minorHAnsi"/>
          <w:bCs/>
          <w:noProof/>
          <w:sz w:val="22"/>
          <w:szCs w:val="22"/>
          <w:lang w:val="sr-Latn-CS" w:eastAsia="en-US"/>
        </w:rPr>
      </w:pPr>
    </w:p>
    <w:p w:rsidR="00AF5F17" w:rsidRPr="00B22A21" w:rsidRDefault="00AF5F17" w:rsidP="00AF5F17">
      <w:pPr>
        <w:jc w:val="both"/>
        <w:rPr>
          <w:b/>
          <w:bCs/>
          <w:noProof/>
          <w:lang w:val="sr-Latn-CS"/>
        </w:rPr>
      </w:pPr>
      <w:r w:rsidRPr="00B22A21">
        <w:rPr>
          <w:b/>
          <w:bCs/>
          <w:noProof/>
          <w:lang w:val="sr-Latn-CS"/>
        </w:rPr>
        <w:t xml:space="preserve">                                                                                                                   ПРЕДСЈЕДНИК</w:t>
      </w:r>
      <w:r w:rsidRPr="00B22A21">
        <w:rPr>
          <w:bCs/>
          <w:noProof/>
          <w:lang w:val="sr-Latn-CS"/>
        </w:rPr>
        <w:t xml:space="preserve">                                                                             </w:t>
      </w:r>
      <w:r w:rsidRPr="00B22A21">
        <w:rPr>
          <w:b/>
          <w:bCs/>
          <w:noProof/>
          <w:lang w:val="sr-Latn-CS"/>
        </w:rPr>
        <w:t xml:space="preserve">                                         </w:t>
      </w:r>
    </w:p>
    <w:p w:rsidR="00AF5F17" w:rsidRPr="00B22A21" w:rsidRDefault="00AF5F17" w:rsidP="00AF5F17">
      <w:pPr>
        <w:jc w:val="both"/>
        <w:rPr>
          <w:b/>
          <w:bCs/>
          <w:noProof/>
          <w:lang w:val="sr-Latn-CS"/>
        </w:rPr>
      </w:pPr>
      <w:r w:rsidRPr="00B22A21">
        <w:rPr>
          <w:b/>
          <w:bCs/>
          <w:noProof/>
          <w:lang w:val="sr-Latn-CS"/>
        </w:rPr>
        <w:t xml:space="preserve">                                                                                                             СКУПШТИНЕ ГРАДА</w:t>
      </w:r>
      <w:r w:rsidR="002A5B52" w:rsidRPr="00B22A21">
        <w:rPr>
          <w:b/>
          <w:bCs/>
          <w:noProof/>
          <w:lang w:val="sr-Latn-CS"/>
        </w:rPr>
        <w:t xml:space="preserve"> </w:t>
      </w:r>
      <w:r w:rsidRPr="00B22A21">
        <w:rPr>
          <w:b/>
          <w:bCs/>
          <w:noProof/>
          <w:lang w:val="sr-Latn-CS"/>
        </w:rPr>
        <w:tab/>
      </w:r>
      <w:r w:rsidRPr="00B22A21">
        <w:rPr>
          <w:b/>
          <w:bCs/>
          <w:noProof/>
          <w:lang w:val="sr-Latn-CS"/>
        </w:rPr>
        <w:tab/>
      </w:r>
      <w:r w:rsidRPr="00B22A21">
        <w:rPr>
          <w:b/>
          <w:bCs/>
          <w:noProof/>
          <w:lang w:val="sr-Latn-CS"/>
        </w:rPr>
        <w:tab/>
      </w:r>
      <w:r w:rsidRPr="00B22A21">
        <w:rPr>
          <w:b/>
          <w:bCs/>
          <w:noProof/>
          <w:lang w:val="sr-Latn-CS"/>
        </w:rPr>
        <w:tab/>
        <w:t xml:space="preserve">                                                     </w:t>
      </w:r>
      <w:r w:rsidR="006F2B40" w:rsidRPr="00B22A21">
        <w:rPr>
          <w:b/>
          <w:bCs/>
          <w:noProof/>
          <w:lang w:val="sr-Latn-CS"/>
        </w:rPr>
        <w:t xml:space="preserve">         </w:t>
      </w:r>
      <w:r w:rsidRPr="00B22A21">
        <w:rPr>
          <w:b/>
          <w:bCs/>
          <w:noProof/>
          <w:lang w:val="sr-Latn-CS"/>
        </w:rPr>
        <w:t>Милош Букејловић</w:t>
      </w:r>
      <w:r w:rsidR="002A5B52" w:rsidRPr="00B22A21">
        <w:rPr>
          <w:b/>
          <w:bCs/>
          <w:noProof/>
          <w:lang w:val="sr-Latn-CS"/>
        </w:rPr>
        <w:t>,ср</w:t>
      </w:r>
    </w:p>
    <w:p w:rsidR="007D4383" w:rsidRPr="00B22A21" w:rsidRDefault="007D4383">
      <w:pPr>
        <w:rPr>
          <w:noProof/>
          <w:lang w:val="sr-Latn-CS"/>
        </w:rPr>
      </w:pPr>
    </w:p>
    <w:sectPr w:rsidR="007D4383" w:rsidRPr="00B2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93D"/>
    <w:multiLevelType w:val="hybridMultilevel"/>
    <w:tmpl w:val="1CB0DDDA"/>
    <w:lvl w:ilvl="0" w:tplc="2FD44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BBE"/>
    <w:multiLevelType w:val="hybridMultilevel"/>
    <w:tmpl w:val="AB267512"/>
    <w:lvl w:ilvl="0" w:tplc="77CC28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BC147C"/>
    <w:multiLevelType w:val="hybridMultilevel"/>
    <w:tmpl w:val="9192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17"/>
    <w:rsid w:val="0001287B"/>
    <w:rsid w:val="000E21E1"/>
    <w:rsid w:val="002A5B52"/>
    <w:rsid w:val="003C2599"/>
    <w:rsid w:val="003E3B7F"/>
    <w:rsid w:val="006D7899"/>
    <w:rsid w:val="006F2B40"/>
    <w:rsid w:val="006F7590"/>
    <w:rsid w:val="007043E7"/>
    <w:rsid w:val="007A46FA"/>
    <w:rsid w:val="007C14D4"/>
    <w:rsid w:val="007D4383"/>
    <w:rsid w:val="007E58E5"/>
    <w:rsid w:val="00924C71"/>
    <w:rsid w:val="00AF5F17"/>
    <w:rsid w:val="00B22A21"/>
    <w:rsid w:val="00B3288C"/>
    <w:rsid w:val="00DB6C59"/>
    <w:rsid w:val="00DD4655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413"/>
  <w15:chartTrackingRefBased/>
  <w15:docId w15:val="{15F8283F-CE0A-454C-B9CF-082E720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59"/>
    <w:pPr>
      <w:ind w:left="708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8C"/>
    <w:rPr>
      <w:rFonts w:ascii="Segoe UI" w:eastAsia="Times New Roman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Milanovic</dc:creator>
  <cp:keywords/>
  <dc:description/>
  <cp:lastModifiedBy>Jovan Milanovic</cp:lastModifiedBy>
  <cp:revision>19</cp:revision>
  <cp:lastPrinted>2020-08-27T09:31:00Z</cp:lastPrinted>
  <dcterms:created xsi:type="dcterms:W3CDTF">2020-08-26T07:33:00Z</dcterms:created>
  <dcterms:modified xsi:type="dcterms:W3CDTF">2020-08-27T09:32:00Z</dcterms:modified>
</cp:coreProperties>
</file>